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42416" w14:textId="1DB81E5A" w:rsidR="00646018" w:rsidRPr="00992B6A" w:rsidRDefault="0068474A" w:rsidP="00992B6A">
      <w:pPr>
        <w:spacing w:after="0" w:line="240" w:lineRule="auto"/>
        <w:jc w:val="right"/>
        <w:rPr>
          <w:rFonts w:ascii="Arial" w:hAnsi="Arial" w:cs="Arial"/>
        </w:rPr>
      </w:pPr>
      <w:r>
        <w:rPr>
          <w:rFonts w:ascii="Arial" w:hAnsi="Arial" w:cs="Arial"/>
        </w:rPr>
        <w:t xml:space="preserve">                                                                       </w:t>
      </w:r>
    </w:p>
    <w:p w14:paraId="0E73F5F9" w14:textId="10E02DE6" w:rsidR="007102A0" w:rsidRPr="00992B6A" w:rsidRDefault="00B35BA6" w:rsidP="00992B6A">
      <w:pPr>
        <w:spacing w:after="0" w:line="240" w:lineRule="auto"/>
        <w:jc w:val="center"/>
        <w:rPr>
          <w:rFonts w:ascii="Arial" w:eastAsia="Times New Roman" w:hAnsi="Arial" w:cs="Arial"/>
          <w:b/>
        </w:rPr>
      </w:pPr>
      <w:r>
        <w:rPr>
          <w:rFonts w:ascii="Arial" w:eastAsia="Times New Roman" w:hAnsi="Arial" w:cs="Arial"/>
          <w:b/>
        </w:rPr>
        <w:t>LAISTYMO RITĖS</w:t>
      </w:r>
      <w:r w:rsidR="00DF78BA" w:rsidRPr="00646018">
        <w:rPr>
          <w:rFonts w:ascii="Arial" w:hAnsi="Arial" w:cs="Arial"/>
        </w:rPr>
        <w:t xml:space="preserve"> </w:t>
      </w:r>
      <w:r w:rsidR="00875D98" w:rsidRPr="00646018">
        <w:rPr>
          <w:rFonts w:ascii="Arial" w:eastAsia="Times New Roman" w:hAnsi="Arial" w:cs="Arial"/>
          <w:b/>
        </w:rPr>
        <w:t>PIRKIMO</w:t>
      </w:r>
      <w:r w:rsidR="00992B6A">
        <w:rPr>
          <w:rFonts w:ascii="Arial" w:eastAsia="Times New Roman" w:hAnsi="Arial" w:cs="Arial"/>
          <w:b/>
        </w:rPr>
        <w:t xml:space="preserve"> </w:t>
      </w:r>
      <w:r w:rsidR="00DF78BA" w:rsidRPr="00646018">
        <w:rPr>
          <w:rFonts w:ascii="Arial" w:eastAsia="Times New Roman" w:hAnsi="Arial" w:cs="Arial"/>
          <w:b/>
          <w:bCs/>
          <w:lang w:eastAsia="lt-LT"/>
        </w:rPr>
        <w:t xml:space="preserve">TECHNINĖ SPECIFIKACIJA </w:t>
      </w:r>
      <w:bookmarkStart w:id="0" w:name="_Hlk145060164"/>
      <w:bookmarkEnd w:id="0"/>
    </w:p>
    <w:p w14:paraId="11B013B2" w14:textId="77777777" w:rsidR="007102A0" w:rsidRPr="00646018" w:rsidRDefault="007102A0">
      <w:pPr>
        <w:spacing w:after="0" w:line="240" w:lineRule="auto"/>
        <w:rPr>
          <w:rFonts w:ascii="Arial" w:eastAsia="Times New Roman" w:hAnsi="Arial" w:cs="Arial"/>
          <w:b/>
          <w:bCs/>
          <w:lang w:eastAsia="lt-LT"/>
        </w:rPr>
      </w:pPr>
    </w:p>
    <w:p w14:paraId="2AF05D05" w14:textId="77777777" w:rsidR="007102A0" w:rsidRPr="00646018" w:rsidRDefault="00DF78BA">
      <w:pPr>
        <w:keepNext/>
        <w:keepLines/>
        <w:spacing w:after="0" w:line="240" w:lineRule="auto"/>
        <w:outlineLvl w:val="0"/>
      </w:pPr>
      <w:r w:rsidRPr="00646018">
        <w:rPr>
          <w:rFonts w:ascii="Arial" w:hAnsi="Arial" w:cs="Arial"/>
        </w:rPr>
        <w:t>1.</w:t>
      </w:r>
      <w:r w:rsidRPr="00646018">
        <w:rPr>
          <w:rFonts w:ascii="Arial" w:eastAsia="Arial" w:hAnsi="Arial" w:cs="Arial"/>
          <w:b/>
          <w:lang w:eastAsia="lt-LT"/>
        </w:rPr>
        <w:t xml:space="preserve">PIRKIMO OBJEKTAS </w:t>
      </w:r>
    </w:p>
    <w:p w14:paraId="622D5BFC" w14:textId="48C7E21D" w:rsidR="007102A0" w:rsidRPr="00646018" w:rsidRDefault="00DF78BA">
      <w:pPr>
        <w:pStyle w:val="Betarp"/>
        <w:jc w:val="both"/>
      </w:pPr>
      <w:r w:rsidRPr="00646018">
        <w:rPr>
          <w:rFonts w:ascii="Arial" w:eastAsia="Times New Roman" w:hAnsi="Arial" w:cs="Arial"/>
          <w:sz w:val="22"/>
          <w:lang w:eastAsia="lt-LT"/>
        </w:rPr>
        <w:t>1.1.</w:t>
      </w:r>
      <w:r w:rsidRPr="00646018">
        <w:rPr>
          <w:rFonts w:ascii="Arial" w:eastAsia="Times New Roman" w:hAnsi="Arial" w:cs="Arial"/>
          <w:sz w:val="22"/>
        </w:rPr>
        <w:t xml:space="preserve"> </w:t>
      </w:r>
      <w:r w:rsidR="00B35BA6">
        <w:rPr>
          <w:rFonts w:ascii="Arial" w:hAnsi="Arial" w:cs="Arial"/>
          <w:sz w:val="22"/>
        </w:rPr>
        <w:t>Laistymo ritė</w:t>
      </w:r>
      <w:r w:rsidR="001F7C23" w:rsidRPr="00646018" w:rsidDel="001F7C23">
        <w:rPr>
          <w:rFonts w:ascii="Arial" w:eastAsia="Times New Roman" w:hAnsi="Arial" w:cs="Arial"/>
          <w:sz w:val="22"/>
        </w:rPr>
        <w:t xml:space="preserve"> </w:t>
      </w:r>
      <w:r w:rsidRPr="00646018">
        <w:rPr>
          <w:rFonts w:ascii="Arial" w:eastAsia="Times New Roman" w:hAnsi="Arial" w:cs="Arial"/>
          <w:sz w:val="22"/>
          <w:lang w:eastAsia="lt-LT"/>
        </w:rPr>
        <w:t xml:space="preserve">(toliau - </w:t>
      </w:r>
      <w:r w:rsidRPr="00646018">
        <w:rPr>
          <w:rFonts w:ascii="Arial" w:eastAsia="Times New Roman" w:hAnsi="Arial" w:cs="Arial"/>
          <w:b/>
          <w:bCs/>
          <w:sz w:val="22"/>
          <w:lang w:eastAsia="lt-LT"/>
        </w:rPr>
        <w:t>Prekė</w:t>
      </w:r>
      <w:r w:rsidRPr="00646018">
        <w:rPr>
          <w:rFonts w:ascii="Arial" w:eastAsia="Times New Roman" w:hAnsi="Arial" w:cs="Arial"/>
          <w:sz w:val="22"/>
          <w:lang w:eastAsia="lt-LT"/>
        </w:rPr>
        <w:t xml:space="preserve">). </w:t>
      </w:r>
      <w:r w:rsidRPr="00646018">
        <w:rPr>
          <w:rFonts w:ascii="Arial" w:hAnsi="Arial" w:cs="Arial"/>
          <w:sz w:val="22"/>
        </w:rPr>
        <w:t xml:space="preserve">Pagrindinis </w:t>
      </w:r>
      <w:r w:rsidRPr="00F42157">
        <w:rPr>
          <w:rFonts w:ascii="Arial" w:hAnsi="Arial" w:cs="Arial"/>
          <w:sz w:val="22"/>
        </w:rPr>
        <w:t xml:space="preserve">BVPŽ kodas </w:t>
      </w:r>
      <w:r w:rsidR="00705A23">
        <w:rPr>
          <w:rStyle w:val="form-control"/>
          <w:rFonts w:ascii="Arial" w:hAnsi="Arial" w:cs="Arial"/>
          <w:sz w:val="22"/>
        </w:rPr>
        <w:t>42122130-0</w:t>
      </w:r>
      <w:r w:rsidR="00FA18AD">
        <w:rPr>
          <w:rStyle w:val="form-control"/>
          <w:rFonts w:ascii="Arial" w:hAnsi="Arial" w:cs="Arial"/>
          <w:sz w:val="22"/>
        </w:rPr>
        <w:t xml:space="preserve"> Vandens siurbliai</w:t>
      </w:r>
    </w:p>
    <w:p w14:paraId="012EC438" w14:textId="77777777" w:rsidR="007102A0" w:rsidRPr="00646018" w:rsidRDefault="00DF78BA">
      <w:pPr>
        <w:pStyle w:val="Betarp"/>
        <w:jc w:val="both"/>
      </w:pPr>
      <w:r w:rsidRPr="00646018">
        <w:rPr>
          <w:rFonts w:ascii="Arial" w:hAnsi="Arial" w:cs="Arial"/>
          <w:bCs/>
          <w:sz w:val="22"/>
        </w:rPr>
        <w:t>1.2.</w:t>
      </w:r>
      <w:r w:rsidRPr="00646018">
        <w:rPr>
          <w:rFonts w:ascii="Arial" w:hAnsi="Arial" w:cs="Arial"/>
          <w:sz w:val="22"/>
        </w:rPr>
        <w:t xml:space="preserve"> Pirkimas neskaidomas į pirkimo objekto dalis. </w:t>
      </w:r>
    </w:p>
    <w:p w14:paraId="411386D6" w14:textId="031F1B6B" w:rsidR="007102A0" w:rsidRPr="00992B6A" w:rsidRDefault="00DF78BA">
      <w:pPr>
        <w:pStyle w:val="Betarp"/>
        <w:jc w:val="both"/>
      </w:pPr>
      <w:r w:rsidRPr="00646018">
        <w:rPr>
          <w:rFonts w:ascii="Arial" w:hAnsi="Arial" w:cs="Arial"/>
          <w:sz w:val="22"/>
        </w:rPr>
        <w:t>1.3. Pirkimo objekto apimtys:</w:t>
      </w:r>
    </w:p>
    <w:tbl>
      <w:tblPr>
        <w:tblW w:w="4900" w:type="pct"/>
        <w:tblInd w:w="108" w:type="dxa"/>
        <w:tblLook w:val="04A0" w:firstRow="1" w:lastRow="0" w:firstColumn="1" w:lastColumn="0" w:noHBand="0" w:noVBand="1"/>
      </w:tblPr>
      <w:tblGrid>
        <w:gridCol w:w="4092"/>
        <w:gridCol w:w="2111"/>
        <w:gridCol w:w="2633"/>
      </w:tblGrid>
      <w:tr w:rsidR="007102A0" w:rsidRPr="00646018"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646018" w:rsidRDefault="00DF78BA">
            <w:pPr>
              <w:spacing w:after="0" w:line="240" w:lineRule="auto"/>
              <w:jc w:val="center"/>
            </w:pPr>
            <w:r w:rsidRPr="00646018">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646018" w:rsidRDefault="00DF78BA">
            <w:pPr>
              <w:spacing w:after="0" w:line="240" w:lineRule="auto"/>
              <w:jc w:val="center"/>
            </w:pPr>
            <w:r w:rsidRPr="00646018">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646018" w:rsidRDefault="00DF78BA">
            <w:pPr>
              <w:spacing w:after="0" w:line="240" w:lineRule="auto"/>
              <w:jc w:val="center"/>
              <w:rPr>
                <w:rFonts w:ascii="Arial" w:hAnsi="Arial" w:cs="Arial"/>
              </w:rPr>
            </w:pPr>
            <w:r w:rsidRPr="00646018">
              <w:rPr>
                <w:rFonts w:ascii="Arial" w:hAnsi="Arial" w:cs="Arial"/>
              </w:rPr>
              <w:t>Perkamas kiekis</w:t>
            </w:r>
          </w:p>
        </w:tc>
      </w:tr>
      <w:tr w:rsidR="006102FD" w:rsidRPr="00C618D7" w14:paraId="6A783B79" w14:textId="77777777" w:rsidTr="006102FD">
        <w:trPr>
          <w:trHeight w:val="724"/>
        </w:trPr>
        <w:tc>
          <w:tcPr>
            <w:tcW w:w="4092" w:type="dxa"/>
            <w:tcBorders>
              <w:top w:val="single" w:sz="4" w:space="0" w:color="000000"/>
              <w:left w:val="single" w:sz="4" w:space="0" w:color="000000"/>
              <w:bottom w:val="single" w:sz="4" w:space="0" w:color="000000"/>
              <w:right w:val="single" w:sz="4" w:space="0" w:color="000000"/>
            </w:tcBorders>
            <w:vAlign w:val="bottom"/>
          </w:tcPr>
          <w:p w14:paraId="27521245" w14:textId="321E6BC2" w:rsidR="006102FD" w:rsidRPr="00FA18AD" w:rsidRDefault="00FA18AD" w:rsidP="00F42157">
            <w:pPr>
              <w:pStyle w:val="Betarp"/>
              <w:spacing w:line="480" w:lineRule="auto"/>
              <w:jc w:val="center"/>
              <w:rPr>
                <w:rFonts w:ascii="Arial" w:hAnsi="Arial" w:cs="Arial"/>
                <w:sz w:val="22"/>
              </w:rPr>
            </w:pPr>
            <w:r w:rsidRPr="00FA18AD">
              <w:rPr>
                <w:rFonts w:ascii="Arial" w:hAnsi="Arial" w:cs="Arial"/>
                <w:sz w:val="22"/>
              </w:rPr>
              <w:t>Laistymo ritė</w:t>
            </w: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4CFCD033" w:rsidR="006102FD" w:rsidRPr="00FA18AD" w:rsidRDefault="00F42157" w:rsidP="006102FD">
            <w:pPr>
              <w:spacing w:after="0" w:line="240" w:lineRule="auto"/>
              <w:jc w:val="center"/>
              <w:rPr>
                <w:rFonts w:ascii="Arial" w:hAnsi="Arial" w:cs="Arial"/>
              </w:rPr>
            </w:pPr>
            <w:r w:rsidRPr="00FA18AD">
              <w:rPr>
                <w:rFonts w:ascii="Arial" w:hAnsi="Arial" w:cs="Arial"/>
              </w:rPr>
              <w:t>Vnt.</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4BBB0B2D" w:rsidR="006102FD" w:rsidRPr="00FA18AD" w:rsidRDefault="006129EB" w:rsidP="006102FD">
            <w:pPr>
              <w:spacing w:after="0" w:line="240" w:lineRule="auto"/>
              <w:jc w:val="center"/>
              <w:rPr>
                <w:rFonts w:ascii="Arial" w:hAnsi="Arial" w:cs="Arial"/>
              </w:rPr>
            </w:pPr>
            <w:r w:rsidRPr="00FA18AD">
              <w:rPr>
                <w:rFonts w:ascii="Arial" w:hAnsi="Arial" w:cs="Arial"/>
              </w:rPr>
              <w:t>1</w:t>
            </w:r>
          </w:p>
        </w:tc>
      </w:tr>
    </w:tbl>
    <w:p w14:paraId="74A5EC19" w14:textId="3EC0FBA4" w:rsidR="007102A0" w:rsidRPr="00646018" w:rsidRDefault="00DF78BA">
      <w:pPr>
        <w:shd w:val="clear" w:color="auto" w:fill="FFFFFF" w:themeFill="background1"/>
        <w:spacing w:after="0" w:line="240" w:lineRule="auto"/>
        <w:jc w:val="both"/>
      </w:pPr>
      <w:r w:rsidRPr="00646018">
        <w:rPr>
          <w:rFonts w:ascii="Arial" w:eastAsia="Arial" w:hAnsi="Arial" w:cs="Arial"/>
        </w:rPr>
        <w:t xml:space="preserve">1.4. </w:t>
      </w:r>
      <w:r w:rsidR="009F530E">
        <w:rPr>
          <w:rFonts w:ascii="Arial" w:eastAsia="Arial" w:hAnsi="Arial" w:cs="Arial"/>
        </w:rPr>
        <w:t>Laistymo ritės</w:t>
      </w:r>
      <w:r w:rsidR="009F530E" w:rsidRPr="00646018">
        <w:rPr>
          <w:rFonts w:ascii="Arial" w:eastAsia="Arial" w:hAnsi="Arial" w:cs="Arial"/>
        </w:rPr>
        <w:t xml:space="preserve"> </w:t>
      </w:r>
      <w:r w:rsidRPr="00646018">
        <w:rPr>
          <w:rFonts w:ascii="Arial" w:eastAsia="Arial" w:hAnsi="Arial" w:cs="Arial"/>
        </w:rPr>
        <w:t>pirkimas vyk</w:t>
      </w:r>
      <w:r w:rsidR="00AC41C7">
        <w:rPr>
          <w:rFonts w:ascii="Arial" w:eastAsia="Arial" w:hAnsi="Arial" w:cs="Arial"/>
        </w:rPr>
        <w:t>domas</w:t>
      </w:r>
      <w:r w:rsidRPr="00646018">
        <w:rPr>
          <w:rFonts w:ascii="Arial" w:eastAsia="Arial" w:hAnsi="Arial" w:cs="Arial"/>
        </w:rPr>
        <w:t xml:space="preserve"> </w:t>
      </w:r>
      <w:r w:rsidR="00AC41C7">
        <w:rPr>
          <w:rFonts w:ascii="Arial" w:eastAsia="Arial" w:hAnsi="Arial" w:cs="Arial"/>
        </w:rPr>
        <w:t xml:space="preserve"> </w:t>
      </w:r>
      <w:r w:rsidR="00AC41C7" w:rsidRPr="003B0F62">
        <w:rPr>
          <w:rFonts w:ascii="Arial" w:eastAsia="Calibri" w:hAnsi="Arial" w:cs="Arial"/>
        </w:rPr>
        <w:t xml:space="preserve">pagal Lietuvos Respublikos aplinkos ministro 2011 m. birželio 28 d. </w:t>
      </w:r>
      <w:r w:rsidR="00AC41C7" w:rsidRPr="003B0F62">
        <w:rPr>
          <w:rFonts w:ascii="Arial" w:eastAsia="Calibri" w:hAnsi="Arial" w:cs="Arial" w:hint="eastAsia"/>
        </w:rPr>
        <w:t>į</w:t>
      </w:r>
      <w:r w:rsidR="00AC41C7" w:rsidRPr="003B0F62">
        <w:rPr>
          <w:rFonts w:ascii="Arial" w:eastAsia="Calibri" w:hAnsi="Arial" w:cs="Arial"/>
        </w:rPr>
        <w:t>sakymu Nr. D1-508 patvirtint</w:t>
      </w:r>
      <w:r w:rsidR="00AC41C7" w:rsidRPr="003B0F62">
        <w:rPr>
          <w:rFonts w:ascii="Arial" w:eastAsia="Calibri" w:hAnsi="Arial" w:cs="Arial" w:hint="eastAsia"/>
        </w:rPr>
        <w:t>ą</w:t>
      </w:r>
      <w:r w:rsidR="00AC41C7" w:rsidRPr="003B0F62">
        <w:rPr>
          <w:rFonts w:ascii="Arial" w:eastAsia="Calibri" w:hAnsi="Arial" w:cs="Arial"/>
        </w:rPr>
        <w:t xml:space="preserve"> „Aplinkos apsaugos kriterij</w:t>
      </w:r>
      <w:r w:rsidR="00AC41C7" w:rsidRPr="003B0F62">
        <w:rPr>
          <w:rFonts w:ascii="Arial" w:eastAsia="Calibri" w:hAnsi="Arial" w:cs="Arial" w:hint="eastAsia"/>
        </w:rPr>
        <w:t>ų</w:t>
      </w:r>
      <w:r w:rsidR="00AC41C7" w:rsidRPr="003B0F62">
        <w:rPr>
          <w:rFonts w:ascii="Arial" w:eastAsia="Calibri" w:hAnsi="Arial" w:cs="Arial"/>
        </w:rPr>
        <w:t xml:space="preserve"> taikymo, vykdant žaliuosius pirkimus, tvarkos apraš</w:t>
      </w:r>
      <w:r w:rsidR="00AC41C7" w:rsidRPr="003B0F62">
        <w:rPr>
          <w:rFonts w:ascii="Arial" w:eastAsia="Calibri" w:hAnsi="Arial" w:cs="Arial" w:hint="eastAsia"/>
        </w:rPr>
        <w:t>ą</w:t>
      </w:r>
      <w:r w:rsidR="00AC41C7" w:rsidRPr="003B0F62">
        <w:rPr>
          <w:rFonts w:ascii="Arial" w:eastAsia="Calibri" w:hAnsi="Arial" w:cs="Arial"/>
        </w:rPr>
        <w:t>“ (toliau – Tvarkos aprašas) 4.4.4 punktą</w:t>
      </w:r>
      <w:r w:rsidR="00AC41C7">
        <w:rPr>
          <w:rFonts w:ascii="Arial" w:eastAsia="Calibri" w:hAnsi="Arial" w:cs="Arial"/>
        </w:rPr>
        <w:t>:</w:t>
      </w:r>
    </w:p>
    <w:p w14:paraId="167C6C19" w14:textId="3E65C998" w:rsidR="007102A0" w:rsidRPr="00047F18" w:rsidRDefault="00DF78BA">
      <w:pPr>
        <w:shd w:val="clear" w:color="auto" w:fill="FFFFFF" w:themeFill="background1"/>
        <w:spacing w:after="0" w:line="240" w:lineRule="auto"/>
        <w:jc w:val="both"/>
      </w:pPr>
      <w:r w:rsidRPr="00047F18">
        <w:rPr>
          <w:rFonts w:ascii="Arial" w:eastAsia="Arial" w:hAnsi="Arial" w:cs="Arial"/>
        </w:rPr>
        <w:t xml:space="preserve">1.4.1. Prekė yra tvirta, ilgaamžė, funkcionali, ji ar jos sudedamosios dalys tinkamos naudoti daug kartų ir lengvai pataisomos ir </w:t>
      </w:r>
      <w:r w:rsidR="009D60A6" w:rsidRPr="00047F18">
        <w:rPr>
          <w:rFonts w:ascii="Arial" w:eastAsia="Arial" w:hAnsi="Arial" w:cs="Arial"/>
        </w:rPr>
        <w:t xml:space="preserve">(ar) </w:t>
      </w:r>
      <w:r w:rsidRPr="00047F18">
        <w:rPr>
          <w:rFonts w:ascii="Arial" w:eastAsia="Arial" w:hAnsi="Arial" w:cs="Arial"/>
        </w:rPr>
        <w:t>pakeičiamos.</w:t>
      </w:r>
    </w:p>
    <w:p w14:paraId="4A7D8A08" w14:textId="1A2A96B7" w:rsidR="006102FD" w:rsidRDefault="006102FD">
      <w:pPr>
        <w:shd w:val="clear" w:color="auto" w:fill="FFFFFF" w:themeFill="background1"/>
        <w:spacing w:after="0" w:line="240" w:lineRule="auto"/>
        <w:jc w:val="both"/>
        <w:rPr>
          <w:rFonts w:ascii="Arial" w:eastAsia="Arial" w:hAnsi="Arial" w:cs="Arial"/>
        </w:rPr>
      </w:pPr>
      <w:r w:rsidRPr="00646018">
        <w:rPr>
          <w:rFonts w:ascii="Arial" w:eastAsia="Arial" w:hAnsi="Arial" w:cs="Arial"/>
        </w:rPr>
        <w:t>1.4.2. Jeigu Prekė bus pristatoma supakuota, tai pakuotė turi būti laikytina perdirbama pakuote pagal Lietuvos Respublikos mokesčio už aplinkos teršimą įstatymo nuostatas</w:t>
      </w:r>
      <w:r>
        <w:rPr>
          <w:rFonts w:ascii="Arial" w:eastAsia="Arial" w:hAnsi="Arial" w:cs="Arial"/>
        </w:rPr>
        <w:t xml:space="preserve"> </w:t>
      </w:r>
      <w:r w:rsidRPr="00DE0456">
        <w:rPr>
          <w:rFonts w:ascii="Arial" w:eastAsia="Arial" w:hAnsi="Arial" w:cs="Arial"/>
        </w:rPr>
        <w:t> ir (ar) turi būti vienalytės (homogeniškos) pakuotės, pagamintos iš vienos rūšies medžiagos</w:t>
      </w:r>
      <w:r w:rsidRPr="00646018">
        <w:rPr>
          <w:rFonts w:ascii="Arial" w:eastAsia="Arial" w:hAnsi="Arial" w:cs="Arial"/>
        </w:rPr>
        <w:t>.</w:t>
      </w:r>
    </w:p>
    <w:p w14:paraId="1EDC73D4" w14:textId="40AE7195" w:rsidR="009F530E" w:rsidRDefault="009F530E">
      <w:pPr>
        <w:shd w:val="clear" w:color="auto" w:fill="FFFFFF" w:themeFill="background1"/>
        <w:spacing w:after="0" w:line="240" w:lineRule="auto"/>
        <w:jc w:val="both"/>
        <w:rPr>
          <w:rFonts w:ascii="Arial" w:eastAsia="Arial" w:hAnsi="Arial" w:cs="Arial"/>
        </w:rPr>
      </w:pPr>
      <w:r>
        <w:rPr>
          <w:rFonts w:ascii="Arial" w:eastAsia="Arial" w:hAnsi="Arial" w:cs="Arial"/>
        </w:rPr>
        <w:t>1.4.</w:t>
      </w:r>
      <w:r w:rsidR="00B348A3">
        <w:rPr>
          <w:rFonts w:ascii="Arial" w:eastAsia="Arial" w:hAnsi="Arial" w:cs="Arial"/>
        </w:rPr>
        <w:t>3</w:t>
      </w:r>
      <w:r>
        <w:rPr>
          <w:rFonts w:ascii="Arial" w:eastAsia="Arial" w:hAnsi="Arial" w:cs="Arial"/>
        </w:rPr>
        <w:t xml:space="preserve">. </w:t>
      </w:r>
      <w:r w:rsidRPr="009F530E">
        <w:rPr>
          <w:rFonts w:ascii="Arial" w:eastAsia="Arial" w:hAnsi="Arial" w:cs="Arial"/>
        </w:rPr>
        <w:t>Prekei pagaminti, teikti ar (ar) naudoti sunaudojama mažiau elektros energijos ir (ar) naudojami atsinaujinantys, ekologiški energijos ištekliai.</w:t>
      </w:r>
    </w:p>
    <w:p w14:paraId="14392439" w14:textId="628DD1F3" w:rsidR="009F530E" w:rsidRPr="00D30C05" w:rsidRDefault="009F530E">
      <w:pPr>
        <w:shd w:val="clear" w:color="auto" w:fill="FFFFFF" w:themeFill="background1"/>
        <w:spacing w:after="0" w:line="240" w:lineRule="auto"/>
        <w:jc w:val="both"/>
        <w:rPr>
          <w:rFonts w:ascii="Arial" w:eastAsia="Times New Roman" w:hAnsi="Arial" w:cs="Arial"/>
          <w:b/>
          <w:bCs/>
          <w:lang w:eastAsia="lt-LT"/>
        </w:rPr>
      </w:pPr>
      <w:r>
        <w:rPr>
          <w:rFonts w:ascii="Arial" w:eastAsia="Arial" w:hAnsi="Arial" w:cs="Arial"/>
        </w:rPr>
        <w:t>1.4.</w:t>
      </w:r>
      <w:r w:rsidR="00B348A3">
        <w:rPr>
          <w:rFonts w:ascii="Arial" w:eastAsia="Arial" w:hAnsi="Arial" w:cs="Arial"/>
        </w:rPr>
        <w:t>4</w:t>
      </w:r>
      <w:r>
        <w:rPr>
          <w:rFonts w:ascii="Arial" w:eastAsia="Arial" w:hAnsi="Arial" w:cs="Arial"/>
        </w:rPr>
        <w:t>.</w:t>
      </w:r>
      <w:r w:rsidRPr="009F530E">
        <w:rPr>
          <w:rFonts w:ascii="Arial" w:eastAsia="Times New Roman" w:hAnsi="Arial" w:cs="Arial"/>
          <w:lang w:eastAsia="lt-LT"/>
        </w:rPr>
        <w:t xml:space="preserve"> Prekei pagaminti naudojama mažiau ar visai nenaudojama pavojingųjų cheminių medžiagų, neteršiama aplinka ir nekeliamas pavojus sveikatai.</w:t>
      </w:r>
    </w:p>
    <w:p w14:paraId="41BDBBD8" w14:textId="46AD71EE" w:rsidR="009F530E" w:rsidRPr="00646018" w:rsidRDefault="009F530E">
      <w:pPr>
        <w:shd w:val="clear" w:color="auto" w:fill="FFFFFF" w:themeFill="background1"/>
        <w:spacing w:after="0" w:line="240" w:lineRule="auto"/>
        <w:jc w:val="both"/>
        <w:rPr>
          <w:rFonts w:ascii="Arial" w:eastAsia="Arial" w:hAnsi="Arial" w:cs="Arial"/>
        </w:rPr>
      </w:pPr>
      <w:r>
        <w:rPr>
          <w:rFonts w:ascii="Arial" w:eastAsia="Arial" w:hAnsi="Arial" w:cs="Arial"/>
        </w:rPr>
        <w:t>1.4.</w:t>
      </w:r>
      <w:r w:rsidR="00B348A3">
        <w:rPr>
          <w:rFonts w:ascii="Arial" w:eastAsia="Arial" w:hAnsi="Arial" w:cs="Arial"/>
        </w:rPr>
        <w:t>5</w:t>
      </w:r>
      <w:r>
        <w:rPr>
          <w:rFonts w:ascii="Arial" w:eastAsia="Arial" w:hAnsi="Arial" w:cs="Arial"/>
        </w:rPr>
        <w:t xml:space="preserve">. </w:t>
      </w:r>
      <w:r w:rsidRPr="009F530E">
        <w:rPr>
          <w:rFonts w:ascii="Arial" w:eastAsia="Arial" w:hAnsi="Arial" w:cs="Arial"/>
        </w:rPr>
        <w:t>ES atitikties deklaracija yra privalomas dokumentas, kurį gamintojas arba jo įgaliotasis atstovas turi pasirašyti, deklaruodamas, kad jo produktas atitinka ES reikalavimus. Pasirašydamas ES atitikties deklaraciją gamintojas prisiima visą atsakomybę už tai, kad jo produktas atitinka taikomus ES teisės aktus.</w:t>
      </w:r>
    </w:p>
    <w:p w14:paraId="3E4BA9B0" w14:textId="77777777" w:rsidR="007102A0" w:rsidRPr="00646018" w:rsidRDefault="007102A0">
      <w:pPr>
        <w:shd w:val="clear" w:color="auto" w:fill="FFFFFF" w:themeFill="background1"/>
        <w:spacing w:after="0" w:line="240" w:lineRule="auto"/>
        <w:jc w:val="both"/>
      </w:pPr>
    </w:p>
    <w:p w14:paraId="77B99E06" w14:textId="77777777" w:rsidR="007102A0" w:rsidRPr="00646018" w:rsidRDefault="00DF78BA">
      <w:pPr>
        <w:pStyle w:val="Sraopastraipa"/>
        <w:spacing w:after="0" w:line="240" w:lineRule="auto"/>
        <w:ind w:left="0"/>
      </w:pPr>
      <w:r w:rsidRPr="00646018">
        <w:rPr>
          <w:rFonts w:ascii="Arial" w:eastAsia="Arial" w:hAnsi="Arial" w:cs="Arial"/>
          <w:b/>
          <w:lang w:eastAsia="lt-LT"/>
        </w:rPr>
        <w:t xml:space="preserve">2. PIRKIMO OBJEKTO PRITAIKYMO SRITIS </w:t>
      </w:r>
    </w:p>
    <w:p w14:paraId="19F6DA6C" w14:textId="34661F11" w:rsidR="008A4A8B" w:rsidRDefault="00DF78BA">
      <w:pPr>
        <w:pStyle w:val="Bodytext1"/>
        <w:shd w:val="clear" w:color="auto" w:fill="auto"/>
        <w:tabs>
          <w:tab w:val="left" w:pos="0"/>
        </w:tabs>
        <w:spacing w:before="0" w:after="0" w:line="240" w:lineRule="auto"/>
        <w:ind w:firstLine="0"/>
        <w:jc w:val="both"/>
        <w:rPr>
          <w:rFonts w:ascii="Arial" w:eastAsia="Calibri" w:hAnsi="Arial" w:cs="Arial"/>
        </w:rPr>
      </w:pPr>
      <w:r w:rsidRPr="00646018">
        <w:rPr>
          <w:rFonts w:ascii="Arial" w:eastAsia="Times New Roman" w:hAnsi="Arial" w:cs="Arial"/>
          <w:lang w:eastAsia="lt-LT"/>
        </w:rPr>
        <w:t>2.1.</w:t>
      </w:r>
      <w:r w:rsidRPr="00646018">
        <w:rPr>
          <w:rFonts w:ascii="Arial" w:eastAsia="Calibri" w:hAnsi="Arial" w:cs="Arial"/>
        </w:rPr>
        <w:t xml:space="preserve"> </w:t>
      </w:r>
      <w:r w:rsidR="009F530E" w:rsidRPr="009F530E">
        <w:rPr>
          <w:rFonts w:ascii="Arial" w:eastAsia="Calibri" w:hAnsi="Arial" w:cs="Arial"/>
        </w:rPr>
        <w:t>Laistymo ritė skirta medelyno laistymui, tam kad būtų užtikrintas reikiamas drėgmės kiekis. Taip pat apsaugant sodmenis nuo vėlyvųjų pavasarinių ir ankstyvųjų rudeninių šalnų.</w:t>
      </w:r>
    </w:p>
    <w:p w14:paraId="7222A49B" w14:textId="77777777" w:rsidR="005B2DFE" w:rsidRDefault="005B2DFE">
      <w:pPr>
        <w:pStyle w:val="Bodytext1"/>
        <w:shd w:val="clear" w:color="auto" w:fill="auto"/>
        <w:tabs>
          <w:tab w:val="left" w:pos="0"/>
        </w:tabs>
        <w:spacing w:before="0" w:after="0" w:line="240" w:lineRule="auto"/>
        <w:ind w:firstLine="0"/>
        <w:jc w:val="both"/>
        <w:rPr>
          <w:rFonts w:ascii="Arial" w:hAnsi="Arial" w:cs="Arial"/>
          <w:b/>
          <w:sz w:val="22"/>
          <w:szCs w:val="22"/>
        </w:rPr>
      </w:pPr>
    </w:p>
    <w:p w14:paraId="41E2AB76" w14:textId="383D1261"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sz w:val="22"/>
          <w:szCs w:val="22"/>
        </w:rPr>
        <w:t>3.</w:t>
      </w:r>
      <w:r w:rsidRPr="00646018">
        <w:rPr>
          <w:rFonts w:ascii="Arial" w:hAnsi="Arial" w:cs="Arial"/>
          <w:b/>
          <w:bCs/>
          <w:sz w:val="22"/>
          <w:szCs w:val="22"/>
        </w:rPr>
        <w:t>TECHNINIŲ REIKALAVIMŲ, KURIUOS TURI ATITIKTI PERKAMOS PREKĖS APRAŠYMO BŪDAI</w:t>
      </w:r>
    </w:p>
    <w:p w14:paraId="2FD896A0" w14:textId="6C09DAD5" w:rsidR="007102A0" w:rsidRPr="008741F0" w:rsidRDefault="00DF78BA">
      <w:pPr>
        <w:pStyle w:val="Betarp"/>
        <w:jc w:val="both"/>
        <w:rPr>
          <w:rFonts w:ascii="Arial" w:hAnsi="Arial" w:cs="Arial"/>
          <w:sz w:val="22"/>
        </w:rPr>
      </w:pPr>
      <w:r w:rsidRPr="008741F0">
        <w:rPr>
          <w:rFonts w:ascii="Arial" w:hAnsi="Arial" w:cs="Arial"/>
          <w:bCs/>
          <w:sz w:val="22"/>
        </w:rPr>
        <w:t>3.1.Techniniai reikalavimai, kuriuos turi atitikti perkam</w:t>
      </w:r>
      <w:r w:rsidR="002752FE" w:rsidRPr="008741F0">
        <w:rPr>
          <w:rFonts w:ascii="Arial" w:hAnsi="Arial" w:cs="Arial"/>
          <w:bCs/>
          <w:sz w:val="22"/>
        </w:rPr>
        <w:t>a</w:t>
      </w:r>
      <w:r w:rsidRPr="008741F0">
        <w:rPr>
          <w:rFonts w:ascii="Arial" w:hAnsi="Arial" w:cs="Arial"/>
          <w:bCs/>
          <w:sz w:val="22"/>
        </w:rPr>
        <w:t xml:space="preserve"> Prekė nurodyti </w:t>
      </w:r>
      <w:bookmarkStart w:id="1" w:name="_Hlk145061990"/>
      <w:r w:rsidR="00101148" w:rsidRPr="008741F0">
        <w:rPr>
          <w:rFonts w:ascii="Arial" w:eastAsia="Times New Roman" w:hAnsi="Arial" w:cs="Arial"/>
          <w:sz w:val="22"/>
        </w:rPr>
        <w:t>šios techninės specifikacijos</w:t>
      </w:r>
      <w:r w:rsidRPr="008741F0">
        <w:rPr>
          <w:rFonts w:ascii="Arial" w:eastAsia="Times New Roman" w:hAnsi="Arial" w:cs="Arial"/>
          <w:sz w:val="22"/>
        </w:rPr>
        <w:t xml:space="preserve"> priede</w:t>
      </w:r>
      <w:bookmarkEnd w:id="1"/>
      <w:r w:rsidR="008741F0">
        <w:rPr>
          <w:rFonts w:ascii="Arial" w:eastAsia="Times New Roman" w:hAnsi="Arial" w:cs="Arial"/>
          <w:sz w:val="22"/>
        </w:rPr>
        <w:t xml:space="preserve"> Nr. 1</w:t>
      </w:r>
      <w:r w:rsidR="00101148" w:rsidRPr="008741F0">
        <w:rPr>
          <w:rFonts w:ascii="Arial" w:hAnsi="Arial" w:cs="Arial"/>
          <w:sz w:val="22"/>
        </w:rPr>
        <w:t xml:space="preserve"> </w:t>
      </w:r>
      <w:r w:rsidR="008741F0">
        <w:rPr>
          <w:rFonts w:ascii="Arial" w:hAnsi="Arial" w:cs="Arial"/>
          <w:sz w:val="22"/>
        </w:rPr>
        <w:t>„</w:t>
      </w:r>
      <w:r w:rsidR="002F5836" w:rsidRPr="00D30C05">
        <w:rPr>
          <w:rFonts w:ascii="Arial" w:hAnsi="Arial" w:cs="Arial"/>
          <w:i/>
          <w:iCs/>
          <w:sz w:val="22"/>
        </w:rPr>
        <w:t xml:space="preserve">Laistymo ritės </w:t>
      </w:r>
      <w:r w:rsidR="003E78E8" w:rsidRPr="00D30C05">
        <w:rPr>
          <w:rFonts w:ascii="Arial" w:hAnsi="Arial" w:cs="Arial"/>
          <w:i/>
          <w:iCs/>
          <w:sz w:val="22"/>
        </w:rPr>
        <w:t xml:space="preserve">atitikties techninės specifikacijos </w:t>
      </w:r>
      <w:r w:rsidR="008741F0" w:rsidRPr="00D30C05">
        <w:rPr>
          <w:rFonts w:ascii="Arial" w:hAnsi="Arial" w:cs="Arial"/>
          <w:i/>
          <w:iCs/>
          <w:sz w:val="22"/>
        </w:rPr>
        <w:t>reikalavimams palyginamoji lentelė</w:t>
      </w:r>
      <w:r w:rsidR="008741F0">
        <w:rPr>
          <w:rFonts w:ascii="Arial" w:hAnsi="Arial" w:cs="Arial"/>
          <w:sz w:val="22"/>
        </w:rPr>
        <w:t>“</w:t>
      </w:r>
      <w:r w:rsidR="009F530E">
        <w:rPr>
          <w:rFonts w:ascii="Arial" w:hAnsi="Arial" w:cs="Arial"/>
          <w:sz w:val="22"/>
          <w:lang w:eastAsia="lt-LT"/>
        </w:rPr>
        <w:t>.</w:t>
      </w:r>
    </w:p>
    <w:p w14:paraId="4D158BEA" w14:textId="64CE1142" w:rsidR="007102A0" w:rsidRPr="008741F0" w:rsidRDefault="00DF78BA">
      <w:pPr>
        <w:pStyle w:val="Betarp"/>
        <w:jc w:val="both"/>
        <w:rPr>
          <w:rFonts w:ascii="Arial" w:hAnsi="Arial" w:cs="Arial"/>
          <w:sz w:val="22"/>
        </w:rPr>
      </w:pPr>
      <w:r w:rsidRPr="00D30C05">
        <w:rPr>
          <w:rFonts w:ascii="Arial" w:hAnsi="Arial" w:cs="Arial"/>
          <w:sz w:val="22"/>
        </w:rPr>
        <w:t>3.2.</w:t>
      </w:r>
      <w:r w:rsidRPr="00D30C05">
        <w:rPr>
          <w:rFonts w:ascii="Arial" w:hAnsi="Arial" w:cs="Arial"/>
          <w:sz w:val="22"/>
          <w:lang w:eastAsia="lt-LT"/>
        </w:rPr>
        <w:t xml:space="preserve"> </w:t>
      </w:r>
      <w:r w:rsidRPr="00D30C05">
        <w:rPr>
          <w:rFonts w:ascii="Arial" w:hAnsi="Arial" w:cs="Arial"/>
          <w:sz w:val="22"/>
          <w:shd w:val="clear" w:color="auto" w:fill="FFFFFF"/>
        </w:rPr>
        <w:t xml:space="preserve">Prekės turi būti pristatytos į </w:t>
      </w:r>
      <w:r w:rsidR="0080020C" w:rsidRPr="00D30C05">
        <w:rPr>
          <w:rFonts w:ascii="Arial" w:hAnsi="Arial" w:cs="Arial"/>
          <w:sz w:val="22"/>
          <w:shd w:val="clear" w:color="auto" w:fill="FFFFFF"/>
        </w:rPr>
        <w:t>VĮ</w:t>
      </w:r>
      <w:r w:rsidR="00101148" w:rsidRPr="00D30C05">
        <w:rPr>
          <w:rFonts w:ascii="Arial" w:hAnsi="Arial" w:cs="Arial"/>
          <w:sz w:val="22"/>
          <w:shd w:val="clear" w:color="auto" w:fill="FFFFFF"/>
        </w:rPr>
        <w:t xml:space="preserve"> Valstybinių miškų urėdijos</w:t>
      </w:r>
      <w:r w:rsidR="005B6211" w:rsidRPr="00D30C05">
        <w:rPr>
          <w:rFonts w:ascii="Arial" w:hAnsi="Arial" w:cs="Arial"/>
          <w:sz w:val="22"/>
          <w:shd w:val="clear" w:color="auto" w:fill="FFFFFF"/>
        </w:rPr>
        <w:t xml:space="preserve"> Medelynų padalinio </w:t>
      </w:r>
      <w:r w:rsidR="00B643FB" w:rsidRPr="00D30C05">
        <w:rPr>
          <w:rFonts w:ascii="Arial" w:hAnsi="Arial" w:cs="Arial"/>
          <w:sz w:val="22"/>
          <w:shd w:val="clear" w:color="auto" w:fill="FFFFFF"/>
        </w:rPr>
        <w:t xml:space="preserve">Dubravos </w:t>
      </w:r>
      <w:r w:rsidR="00BE45D4" w:rsidRPr="00D30C05">
        <w:rPr>
          <w:rFonts w:ascii="Arial" w:hAnsi="Arial" w:cs="Arial"/>
          <w:sz w:val="22"/>
          <w:shd w:val="clear" w:color="auto" w:fill="FFFFFF"/>
        </w:rPr>
        <w:t>medelyn</w:t>
      </w:r>
      <w:r w:rsidR="00D767E3" w:rsidRPr="00D30C05">
        <w:rPr>
          <w:rFonts w:ascii="Arial" w:hAnsi="Arial" w:cs="Arial"/>
          <w:sz w:val="22"/>
          <w:shd w:val="clear" w:color="auto" w:fill="FFFFFF"/>
        </w:rPr>
        <w:t>ą</w:t>
      </w:r>
      <w:r w:rsidRPr="00D30C05">
        <w:rPr>
          <w:rFonts w:ascii="Arial" w:hAnsi="Arial" w:cs="Arial"/>
          <w:sz w:val="22"/>
          <w:shd w:val="clear" w:color="auto" w:fill="FFFFFF"/>
        </w:rPr>
        <w:t xml:space="preserve"> </w:t>
      </w:r>
      <w:r w:rsidR="00CE34AB" w:rsidRPr="00D30C05">
        <w:rPr>
          <w:rFonts w:ascii="Arial" w:hAnsi="Arial" w:cs="Arial"/>
          <w:sz w:val="22"/>
          <w:shd w:val="clear" w:color="auto" w:fill="FFFFFF"/>
        </w:rPr>
        <w:t xml:space="preserve">ne vėliau kaip </w:t>
      </w:r>
      <w:r w:rsidRPr="00D30C05">
        <w:rPr>
          <w:rFonts w:ascii="Arial" w:hAnsi="Arial" w:cs="Arial"/>
          <w:sz w:val="22"/>
          <w:shd w:val="clear" w:color="auto" w:fill="FFFFFF"/>
        </w:rPr>
        <w:t xml:space="preserve">per </w:t>
      </w:r>
      <w:r w:rsidR="00564CBC" w:rsidRPr="00D30C05">
        <w:rPr>
          <w:rFonts w:ascii="Arial" w:hAnsi="Arial" w:cs="Arial"/>
          <w:sz w:val="22"/>
          <w:shd w:val="clear" w:color="auto" w:fill="FFFFFF"/>
        </w:rPr>
        <w:t>90 (devyniasdešimt</w:t>
      </w:r>
      <w:r w:rsidR="00043677" w:rsidRPr="00D30C05">
        <w:rPr>
          <w:rFonts w:ascii="Arial" w:hAnsi="Arial" w:cs="Arial"/>
          <w:sz w:val="22"/>
          <w:shd w:val="clear" w:color="auto" w:fill="FFFFFF"/>
        </w:rPr>
        <w:t>)</w:t>
      </w:r>
      <w:r w:rsidRPr="00D30C05">
        <w:rPr>
          <w:rFonts w:ascii="Arial" w:hAnsi="Arial" w:cs="Arial"/>
          <w:sz w:val="22"/>
          <w:shd w:val="clear" w:color="auto" w:fill="FFFFFF"/>
        </w:rPr>
        <w:t xml:space="preserve"> </w:t>
      </w:r>
      <w:r w:rsidR="009F530E" w:rsidRPr="00D30C05">
        <w:rPr>
          <w:rFonts w:ascii="Arial" w:hAnsi="Arial" w:cs="Arial"/>
          <w:sz w:val="22"/>
          <w:shd w:val="clear" w:color="auto" w:fill="FFFFFF"/>
        </w:rPr>
        <w:t xml:space="preserve">kalendorinių </w:t>
      </w:r>
      <w:r w:rsidRPr="00D30C05">
        <w:rPr>
          <w:rFonts w:ascii="Arial" w:hAnsi="Arial" w:cs="Arial"/>
          <w:sz w:val="22"/>
          <w:shd w:val="clear" w:color="auto" w:fill="FFFFFF"/>
        </w:rPr>
        <w:t xml:space="preserve">dienų </w:t>
      </w:r>
      <w:r w:rsidR="009F530E" w:rsidRPr="00D30C05">
        <w:rPr>
          <w:rFonts w:ascii="Arial" w:hAnsi="Arial" w:cs="Arial"/>
          <w:b/>
          <w:bCs/>
          <w:sz w:val="22"/>
          <w:shd w:val="clear" w:color="auto" w:fill="FFFFFF"/>
        </w:rPr>
        <w:t xml:space="preserve">nuo </w:t>
      </w:r>
      <w:r w:rsidRPr="00D30C05">
        <w:rPr>
          <w:rFonts w:ascii="Arial" w:hAnsi="Arial" w:cs="Arial"/>
          <w:b/>
          <w:bCs/>
          <w:sz w:val="22"/>
          <w:shd w:val="clear" w:color="auto" w:fill="FFFFFF"/>
        </w:rPr>
        <w:t>pirkimo – pardavimo sutarties įsigaliojimo dienos.</w:t>
      </w:r>
      <w:r w:rsidRPr="00D30C05">
        <w:rPr>
          <w:rFonts w:ascii="Arial" w:hAnsi="Arial" w:cs="Arial"/>
          <w:b/>
          <w:bCs/>
          <w:shd w:val="clear" w:color="auto" w:fill="FFFFFF"/>
        </w:rPr>
        <w:t xml:space="preserve"> </w:t>
      </w:r>
      <w:r w:rsidR="00F42157" w:rsidRPr="008741F0">
        <w:rPr>
          <w:rFonts w:ascii="Arial" w:hAnsi="Arial" w:cs="Arial"/>
          <w:sz w:val="22"/>
          <w:shd w:val="clear" w:color="auto" w:fill="FFFFFF"/>
        </w:rPr>
        <w:t>Pristatymo adresas:</w:t>
      </w:r>
      <w:bookmarkStart w:id="2" w:name="_Hlk145061390"/>
      <w:bookmarkStart w:id="3" w:name="_Hlk195693960"/>
      <w:r w:rsidR="00F42157" w:rsidRPr="008741F0">
        <w:rPr>
          <w:rFonts w:ascii="Arial" w:hAnsi="Arial" w:cs="Arial"/>
          <w:sz w:val="22"/>
        </w:rPr>
        <w:t xml:space="preserve"> </w:t>
      </w:r>
      <w:bookmarkEnd w:id="2"/>
      <w:r w:rsidR="0023414A" w:rsidRPr="0023414A">
        <w:rPr>
          <w:rFonts w:ascii="Arial" w:hAnsi="Arial" w:cs="Arial"/>
          <w:sz w:val="22"/>
        </w:rPr>
        <w:t>Miškininkų g. 7, Vaišvydavos k., Kauno r. sav.</w:t>
      </w:r>
    </w:p>
    <w:bookmarkEnd w:id="3"/>
    <w:p w14:paraId="7720A6C0" w14:textId="77777777" w:rsidR="00110571" w:rsidRPr="00646018" w:rsidRDefault="00110571">
      <w:pPr>
        <w:pStyle w:val="Betarp"/>
        <w:jc w:val="both"/>
        <w:rPr>
          <w:rFonts w:ascii="Arial" w:hAnsi="Arial" w:cs="Arial"/>
          <w:sz w:val="22"/>
          <w:highlight w:val="white"/>
        </w:rPr>
      </w:pPr>
    </w:p>
    <w:p w14:paraId="3B0A8CE7" w14:textId="77777777" w:rsidR="007102A0" w:rsidRPr="00646018" w:rsidRDefault="00DF78BA">
      <w:pPr>
        <w:spacing w:after="0" w:line="240" w:lineRule="auto"/>
        <w:jc w:val="both"/>
      </w:pPr>
      <w:r w:rsidRPr="00646018">
        <w:rPr>
          <w:rFonts w:ascii="Arial" w:hAnsi="Arial" w:cs="Arial"/>
          <w:b/>
          <w:bCs/>
        </w:rPr>
        <w:t>4.DOKUMENTAI, REIKALINGI PIRKIMO OBJEKTO TECHNINĖMS SAVYBĖMS IR KOKYBEI PATVIRTINTI</w:t>
      </w:r>
    </w:p>
    <w:p w14:paraId="1ECC55B5" w14:textId="77777777" w:rsidR="007102A0" w:rsidRPr="00646018" w:rsidRDefault="007102A0">
      <w:pPr>
        <w:spacing w:after="0" w:line="240" w:lineRule="auto"/>
        <w:rPr>
          <w:rFonts w:ascii="Arial" w:hAnsi="Arial" w:cs="Arial"/>
          <w:b/>
          <w:bCs/>
        </w:rPr>
      </w:pPr>
    </w:p>
    <w:p w14:paraId="2000C7CA" w14:textId="77777777" w:rsidR="007102A0" w:rsidRPr="00D30C05" w:rsidRDefault="00DF78BA">
      <w:pPr>
        <w:tabs>
          <w:tab w:val="left" w:pos="142"/>
          <w:tab w:val="left" w:pos="284"/>
          <w:tab w:val="left" w:pos="567"/>
        </w:tabs>
        <w:spacing w:after="0" w:line="240" w:lineRule="auto"/>
        <w:jc w:val="both"/>
        <w:outlineLvl w:val="0"/>
      </w:pPr>
      <w:r w:rsidRPr="00646018">
        <w:rPr>
          <w:rFonts w:ascii="Arial" w:hAnsi="Arial" w:cs="Arial"/>
          <w:bCs/>
          <w:shd w:val="clear" w:color="auto" w:fill="E2EFD9"/>
        </w:rPr>
        <w:t>4</w:t>
      </w:r>
      <w:r w:rsidRPr="00D30C05">
        <w:rPr>
          <w:rFonts w:ascii="Arial" w:hAnsi="Arial" w:cs="Arial"/>
          <w:bCs/>
          <w:shd w:val="clear" w:color="auto" w:fill="E2EFD9"/>
        </w:rPr>
        <w:t>.1.DOKUMENTAI, KURIUOS REIKIA PATEIKTI KARTU SU PASIŪLYMU:</w:t>
      </w:r>
    </w:p>
    <w:p w14:paraId="13271078" w14:textId="77777777" w:rsidR="00A030BC" w:rsidRDefault="0093367A" w:rsidP="00D30C05">
      <w:pPr>
        <w:pStyle w:val="Betarp"/>
        <w:jc w:val="both"/>
        <w:rPr>
          <w:rFonts w:ascii="Arial" w:hAnsi="Arial" w:cs="Arial"/>
          <w:bCs/>
          <w:i/>
          <w:iCs/>
          <w:sz w:val="22"/>
        </w:rPr>
      </w:pPr>
      <w:r w:rsidRPr="00D30C05">
        <w:rPr>
          <w:rFonts w:ascii="Arial" w:hAnsi="Arial" w:cs="Arial"/>
          <w:sz w:val="22"/>
        </w:rPr>
        <w:t>4.1.1.</w:t>
      </w:r>
      <w:r w:rsidR="00D30C05">
        <w:rPr>
          <w:rFonts w:ascii="Arial" w:hAnsi="Arial" w:cs="Arial"/>
          <w:sz w:val="22"/>
        </w:rPr>
        <w:t xml:space="preserve"> </w:t>
      </w:r>
      <w:r w:rsidR="00442063" w:rsidRPr="00D30C05">
        <w:rPr>
          <w:rFonts w:ascii="Arial" w:hAnsi="Arial" w:cs="Arial"/>
          <w:bCs/>
          <w:sz w:val="22"/>
        </w:rPr>
        <w:t xml:space="preserve">siūlomos Prekės </w:t>
      </w:r>
      <w:r w:rsidRPr="00D30C05">
        <w:rPr>
          <w:rFonts w:ascii="Arial" w:hAnsi="Arial" w:cs="Arial"/>
          <w:bCs/>
          <w:sz w:val="22"/>
        </w:rPr>
        <w:t xml:space="preserve">atitikties techninės specifikacijos reikalavimams </w:t>
      </w:r>
      <w:r w:rsidR="00442063" w:rsidRPr="00D30C05">
        <w:rPr>
          <w:rFonts w:ascii="Arial" w:hAnsi="Arial" w:cs="Arial"/>
          <w:bCs/>
          <w:sz w:val="22"/>
        </w:rPr>
        <w:t>Techninės specifikacijos priedas Nr. 1 „</w:t>
      </w:r>
      <w:r w:rsidR="00442063" w:rsidRPr="00D30C05">
        <w:rPr>
          <w:rFonts w:ascii="Arial" w:hAnsi="Arial" w:cs="Arial"/>
          <w:bCs/>
          <w:i/>
          <w:iCs/>
          <w:sz w:val="22"/>
        </w:rPr>
        <w:t>Prekių atitikties techninės specifikacijos reikalavimams palyginamoji lentelė“.</w:t>
      </w:r>
    </w:p>
    <w:p w14:paraId="7FE61CA1" w14:textId="4A78B0E5" w:rsidR="00D30C05" w:rsidRDefault="00DF78BA" w:rsidP="00D30C05">
      <w:pPr>
        <w:pStyle w:val="Betarp"/>
        <w:jc w:val="both"/>
        <w:rPr>
          <w:rFonts w:ascii="Arial" w:hAnsi="Arial" w:cs="Arial"/>
          <w:bCs/>
          <w:sz w:val="22"/>
        </w:rPr>
      </w:pPr>
      <w:r w:rsidRPr="00D30C05">
        <w:rPr>
          <w:rFonts w:ascii="Arial" w:hAnsi="Arial" w:cs="Arial"/>
          <w:iCs/>
          <w:sz w:val="22"/>
        </w:rPr>
        <w:t>4.1.2.</w:t>
      </w:r>
      <w:r w:rsidRPr="00D30C05">
        <w:rPr>
          <w:rFonts w:ascii="Arial" w:hAnsi="Arial" w:cs="Arial"/>
          <w:bCs/>
          <w:sz w:val="22"/>
        </w:rPr>
        <w:t xml:space="preserve"> </w:t>
      </w:r>
      <w:bookmarkStart w:id="4" w:name="_Hlk196226548"/>
      <w:r w:rsidRPr="00D30C05">
        <w:rPr>
          <w:rFonts w:ascii="Arial" w:hAnsi="Arial" w:cs="Arial"/>
          <w:bCs/>
          <w:sz w:val="22"/>
        </w:rPr>
        <w:t>siūlomos Prekės gamintojo parengt</w:t>
      </w:r>
      <w:r w:rsidR="00442063" w:rsidRPr="00D30C05">
        <w:rPr>
          <w:rFonts w:ascii="Arial" w:hAnsi="Arial" w:cs="Arial"/>
          <w:bCs/>
          <w:sz w:val="22"/>
        </w:rPr>
        <w:t>ą</w:t>
      </w:r>
      <w:r w:rsidRPr="00D30C05">
        <w:rPr>
          <w:rFonts w:ascii="Arial" w:hAnsi="Arial" w:cs="Arial"/>
          <w:b/>
          <w:sz w:val="22"/>
        </w:rPr>
        <w:t xml:space="preserve"> technin</w:t>
      </w:r>
      <w:r w:rsidR="00442063" w:rsidRPr="00D30C05">
        <w:rPr>
          <w:rFonts w:ascii="Arial" w:hAnsi="Arial" w:cs="Arial"/>
          <w:b/>
          <w:sz w:val="22"/>
        </w:rPr>
        <w:t>ę</w:t>
      </w:r>
      <w:r w:rsidRPr="00D30C05">
        <w:rPr>
          <w:rFonts w:ascii="Arial" w:hAnsi="Arial" w:cs="Arial"/>
          <w:b/>
          <w:sz w:val="22"/>
        </w:rPr>
        <w:t xml:space="preserve"> specifikacij</w:t>
      </w:r>
      <w:r w:rsidR="00442063" w:rsidRPr="00D30C05">
        <w:rPr>
          <w:rFonts w:ascii="Arial" w:hAnsi="Arial" w:cs="Arial"/>
          <w:b/>
          <w:sz w:val="22"/>
        </w:rPr>
        <w:t>ą</w:t>
      </w:r>
      <w:r w:rsidRPr="00D30C05">
        <w:rPr>
          <w:rFonts w:ascii="Arial" w:hAnsi="Arial" w:cs="Arial"/>
          <w:bCs/>
          <w:sz w:val="22"/>
        </w:rPr>
        <w:t xml:space="preserve"> (</w:t>
      </w:r>
      <w:r w:rsidRPr="00D30C05">
        <w:rPr>
          <w:rFonts w:ascii="Arial" w:hAnsi="Arial" w:cs="Arial"/>
          <w:bCs/>
          <w:i/>
          <w:iCs/>
          <w:sz w:val="22"/>
        </w:rPr>
        <w:t xml:space="preserve">techninių duomenų </w:t>
      </w:r>
      <w:r w:rsidR="00442063" w:rsidRPr="00D30C05">
        <w:rPr>
          <w:rFonts w:ascii="Arial" w:hAnsi="Arial" w:cs="Arial"/>
          <w:bCs/>
          <w:i/>
          <w:iCs/>
          <w:sz w:val="22"/>
        </w:rPr>
        <w:t>lapus</w:t>
      </w:r>
      <w:r w:rsidRPr="00D30C05">
        <w:rPr>
          <w:rFonts w:ascii="Arial" w:hAnsi="Arial" w:cs="Arial"/>
          <w:bCs/>
          <w:sz w:val="22"/>
        </w:rPr>
        <w:t xml:space="preserve">) ir/ar </w:t>
      </w:r>
      <w:r w:rsidR="00442063" w:rsidRPr="00D30C05">
        <w:rPr>
          <w:rFonts w:ascii="Arial" w:hAnsi="Arial" w:cs="Arial"/>
          <w:bCs/>
          <w:sz w:val="22"/>
        </w:rPr>
        <w:t>kitus lygiaverčius dokumentus lietuvių kalba, įrodančius siūlomos Prekės atitiktį pirkimo dokumentuose nustatytiems</w:t>
      </w:r>
      <w:r w:rsidR="00442063" w:rsidRPr="00442063">
        <w:rPr>
          <w:rFonts w:ascii="Arial" w:hAnsi="Arial" w:cs="Arial"/>
          <w:bCs/>
          <w:sz w:val="22"/>
        </w:rPr>
        <w:t xml:space="preserve"> reikalavimams, EB ir CE atitikties deklaracijas.</w:t>
      </w:r>
      <w:r w:rsidR="00442063" w:rsidRPr="00442063">
        <w:t xml:space="preserve"> </w:t>
      </w:r>
      <w:r w:rsidR="00442063" w:rsidRPr="00442063">
        <w:rPr>
          <w:rFonts w:ascii="Arial" w:hAnsi="Arial" w:cs="Arial"/>
          <w:bCs/>
          <w:sz w:val="22"/>
        </w:rPr>
        <w:t xml:space="preserve">ES atitikties deklaracija yra privalomas dokumentas, kurį gamintojas arba jo įgaliotasis atstovas turi pasirašyti, deklaruodamas, kad jo produktas atitinka ES reikalavimus. Pasirašydamas ES </w:t>
      </w:r>
      <w:r w:rsidR="00442063" w:rsidRPr="00442063">
        <w:rPr>
          <w:rFonts w:ascii="Arial" w:hAnsi="Arial" w:cs="Arial"/>
          <w:bCs/>
          <w:sz w:val="22"/>
        </w:rPr>
        <w:lastRenderedPageBreak/>
        <w:t>atitikties deklaraciją gamintojas prisiima visą atsakomybę už tai, kad jo produktas atitinka taikomus ES teisės aktus.</w:t>
      </w:r>
      <w:bookmarkEnd w:id="4"/>
    </w:p>
    <w:p w14:paraId="491B580C" w14:textId="70AEE077" w:rsidR="007102A0" w:rsidRPr="00D30C05" w:rsidRDefault="0093367A" w:rsidP="00D30C05">
      <w:pPr>
        <w:pStyle w:val="Betarp"/>
        <w:jc w:val="both"/>
        <w:rPr>
          <w:sz w:val="22"/>
        </w:rPr>
      </w:pPr>
      <w:r w:rsidRPr="00D30C05">
        <w:rPr>
          <w:rFonts w:ascii="Arial" w:hAnsi="Arial" w:cs="Arial"/>
          <w:sz w:val="22"/>
        </w:rPr>
        <w:t>4.1.3.</w:t>
      </w:r>
      <w:r w:rsidRPr="00D30C05">
        <w:rPr>
          <w:rFonts w:ascii="Arial" w:hAnsi="Arial" w:cs="Arial"/>
          <w:b/>
          <w:bCs/>
          <w:sz w:val="22"/>
        </w:rPr>
        <w:t xml:space="preserve"> </w:t>
      </w:r>
      <w:r w:rsidR="00442063" w:rsidRPr="00D30C05">
        <w:rPr>
          <w:rFonts w:ascii="Arial" w:hAnsi="Arial" w:cs="Arial"/>
          <w:sz w:val="22"/>
        </w:rPr>
        <w:t>atitiktį žaliojo pirkimo reikalavimams įrodančius dokumentus, gamintojo ir (ar) tiekėjo (lietuvių kalba)</w:t>
      </w:r>
      <w:r w:rsidR="00201982" w:rsidRPr="00D30C05">
        <w:rPr>
          <w:rFonts w:ascii="Arial" w:hAnsi="Arial" w:cs="Arial"/>
          <w:sz w:val="22"/>
        </w:rPr>
        <w:t xml:space="preserve"> </w:t>
      </w:r>
      <w:r w:rsidR="00442063" w:rsidRPr="00D30C05">
        <w:rPr>
          <w:rFonts w:ascii="Arial" w:hAnsi="Arial" w:cs="Arial"/>
          <w:sz w:val="22"/>
        </w:rPr>
        <w:t>laisvos formos deklaracija arba kiti lygiaverčiai įrodymai (</w:t>
      </w:r>
      <w:r w:rsidR="00442063" w:rsidRPr="00D30C05">
        <w:rPr>
          <w:rFonts w:ascii="Arial" w:eastAsia="Times New Roman" w:hAnsi="Arial" w:cs="Arial"/>
          <w:sz w:val="22"/>
          <w:lang w:eastAsia="lt-LT"/>
        </w:rPr>
        <w:t>Prekei pagaminti, teikti ar (ar) naudoti sunaudojama mažiau elektros energijos ir (ar) naudojami atsinaujinantys, ekologiški energijos ištekliai. Prekei pagaminti naudojama mažiau ar visai nenaudojama pavojingųjų cheminių medžiagų, neteršiama aplinka ir nekeliamas pavojus sveikatai.</w:t>
      </w:r>
      <w:r w:rsidR="00442063" w:rsidRPr="00D30C05">
        <w:rPr>
          <w:rFonts w:ascii="Arial" w:eastAsia="Times New Roman" w:hAnsi="Arial" w:cs="Arial"/>
          <w:b/>
          <w:bCs/>
          <w:sz w:val="22"/>
          <w:lang w:eastAsia="lt-LT"/>
        </w:rPr>
        <w:t xml:space="preserve"> </w:t>
      </w:r>
      <w:r w:rsidR="00442063" w:rsidRPr="00D30C05">
        <w:rPr>
          <w:rFonts w:ascii="Arial" w:eastAsia="Times New Roman" w:hAnsi="Arial" w:cs="Arial"/>
          <w:sz w:val="22"/>
          <w:lang w:eastAsia="lt-LT"/>
        </w:rPr>
        <w:t xml:space="preserve">Prekė yra tvirta, ilgaamžė, funkcionali, ji ar jos sudedamosios dalys tinkamos naudoti daug kartų ir lengvai pataisomos ir pakeičiamos). </w:t>
      </w:r>
    </w:p>
    <w:p w14:paraId="390D98A8" w14:textId="77777777" w:rsidR="007102A0" w:rsidRPr="00D30C05" w:rsidRDefault="00DF78BA">
      <w:pPr>
        <w:shd w:val="clear" w:color="auto" w:fill="E2EFD9"/>
        <w:spacing w:after="0" w:line="240" w:lineRule="auto"/>
        <w:jc w:val="both"/>
      </w:pPr>
      <w:r w:rsidRPr="00D30C05">
        <w:rPr>
          <w:rFonts w:ascii="Arial" w:hAnsi="Arial" w:cs="Arial"/>
        </w:rPr>
        <w:t>4.2. DOKUMENTAI, KURIUOS REIKIA PATEIKTI SU PREKĖMIS:</w:t>
      </w:r>
    </w:p>
    <w:p w14:paraId="29127A2C" w14:textId="77777777" w:rsidR="00D30C05" w:rsidRPr="00D30C05" w:rsidRDefault="0093367A" w:rsidP="00D30C05">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sidRPr="00D30C05">
        <w:rPr>
          <w:rFonts w:ascii="Arial" w:hAnsi="Arial" w:cs="Arial"/>
          <w:i w:val="0"/>
          <w:iCs w:val="0"/>
          <w:sz w:val="22"/>
          <w:szCs w:val="22"/>
        </w:rPr>
        <w:t xml:space="preserve">4.2.1. </w:t>
      </w:r>
      <w:r w:rsidRPr="00D30C05">
        <w:rPr>
          <w:rFonts w:ascii="Arial" w:hAnsi="Arial" w:cs="Arial"/>
          <w:i w:val="0"/>
          <w:iCs w:val="0"/>
          <w:sz w:val="22"/>
          <w:szCs w:val="22"/>
          <w:lang w:val="pt-BR"/>
        </w:rPr>
        <w:t>Prekių perdavimo – priėmimo akt</w:t>
      </w:r>
      <w:r w:rsidR="00184A77" w:rsidRPr="00D30C05">
        <w:rPr>
          <w:rFonts w:ascii="Arial" w:hAnsi="Arial" w:cs="Arial"/>
          <w:i w:val="0"/>
          <w:iCs w:val="0"/>
          <w:sz w:val="22"/>
          <w:szCs w:val="22"/>
          <w:lang w:val="pt-BR"/>
        </w:rPr>
        <w:t>as.</w:t>
      </w:r>
    </w:p>
    <w:p w14:paraId="0C2D9382" w14:textId="5FF42617" w:rsidR="0093367A" w:rsidRPr="00D30C05" w:rsidRDefault="0093367A" w:rsidP="00D30C05">
      <w:pPr>
        <w:pStyle w:val="Bodytext20"/>
        <w:shd w:val="clear" w:color="auto" w:fill="auto"/>
        <w:tabs>
          <w:tab w:val="left" w:pos="0"/>
          <w:tab w:val="left" w:pos="142"/>
          <w:tab w:val="left" w:pos="3828"/>
        </w:tabs>
        <w:spacing w:line="240" w:lineRule="auto"/>
        <w:ind w:firstLine="0"/>
        <w:jc w:val="both"/>
        <w:rPr>
          <w:rFonts w:ascii="Arial" w:eastAsia="Times New Roman" w:hAnsi="Arial" w:cs="Arial"/>
        </w:rPr>
      </w:pPr>
      <w:r w:rsidRPr="00D30C05">
        <w:rPr>
          <w:rFonts w:ascii="Arial" w:hAnsi="Arial" w:cs="Arial"/>
          <w:i w:val="0"/>
          <w:iCs w:val="0"/>
          <w:sz w:val="22"/>
          <w:szCs w:val="22"/>
        </w:rPr>
        <w:t>4.2.2 PVM sąskaita – faktūra pateikiama per</w:t>
      </w:r>
      <w:r w:rsidR="00184A77" w:rsidRPr="00D30C05">
        <w:rPr>
          <w:rFonts w:ascii="Arial" w:eastAsia="Times New Roman" w:hAnsi="Arial" w:cs="Arial"/>
          <w:i w:val="0"/>
          <w:iCs w:val="0"/>
          <w:sz w:val="22"/>
          <w:szCs w:val="22"/>
        </w:rPr>
        <w:t xml:space="preserve"> elektroniniu būdu per SABIS sistemą (elektroninės paslaugos „SABIS“ svetainė pasiekiama adresu </w:t>
      </w:r>
      <w:hyperlink r:id="rId8" w:history="1">
        <w:r w:rsidR="00184A77" w:rsidRPr="00D30C05">
          <w:rPr>
            <w:rFonts w:ascii="Arial" w:eastAsia="Times New Roman" w:hAnsi="Arial" w:cs="Arial"/>
            <w:i w:val="0"/>
            <w:iCs w:val="0"/>
            <w:color w:val="0000FF"/>
            <w:sz w:val="22"/>
            <w:szCs w:val="22"/>
            <w:u w:val="single"/>
          </w:rPr>
          <w:t>https://sabis.nbfc.lt/</w:t>
        </w:r>
      </w:hyperlink>
      <w:r w:rsidR="00184A77" w:rsidRPr="00D30C05">
        <w:rPr>
          <w:rFonts w:ascii="Arial" w:eastAsia="Times New Roman" w:hAnsi="Arial" w:cs="Arial"/>
          <w:i w:val="0"/>
          <w:iCs w:val="0"/>
        </w:rPr>
        <w:t>).</w:t>
      </w:r>
    </w:p>
    <w:p w14:paraId="37718AE1" w14:textId="17B905B1" w:rsidR="006102FD" w:rsidRPr="006102FD" w:rsidRDefault="006102FD" w:rsidP="006102FD">
      <w:pPr>
        <w:pStyle w:val="Bodytext20"/>
        <w:widowControl w:val="0"/>
        <w:spacing w:line="240" w:lineRule="auto"/>
        <w:ind w:firstLine="0"/>
        <w:jc w:val="both"/>
        <w:rPr>
          <w:i w:val="0"/>
          <w:iCs w:val="0"/>
        </w:rPr>
      </w:pPr>
      <w:r w:rsidRPr="006102FD">
        <w:rPr>
          <w:rFonts w:ascii="Arial" w:hAnsi="Arial" w:cs="Arial"/>
          <w:i w:val="0"/>
          <w:iCs w:val="0"/>
        </w:rPr>
        <w:t>4.2.</w:t>
      </w:r>
      <w:r w:rsidR="0093367A">
        <w:rPr>
          <w:rFonts w:ascii="Arial" w:hAnsi="Arial" w:cs="Arial"/>
          <w:i w:val="0"/>
          <w:iCs w:val="0"/>
        </w:rPr>
        <w:t>3</w:t>
      </w:r>
      <w:r w:rsidRPr="006102FD">
        <w:rPr>
          <w:rFonts w:ascii="Arial" w:hAnsi="Arial" w:cs="Arial"/>
          <w:i w:val="0"/>
          <w:iCs w:val="0"/>
        </w:rPr>
        <w:t>. Prekės naudojimosi vadovas (lietuvių kalba)</w:t>
      </w:r>
      <w:r w:rsidR="00184A77">
        <w:rPr>
          <w:rFonts w:ascii="Arial" w:hAnsi="Arial" w:cs="Arial"/>
          <w:i w:val="0"/>
          <w:iCs w:val="0"/>
        </w:rPr>
        <w:t>.</w:t>
      </w:r>
    </w:p>
    <w:p w14:paraId="19E9A292" w14:textId="7F0D2AAE" w:rsidR="006102FD" w:rsidRPr="006102FD" w:rsidRDefault="006102FD" w:rsidP="006102FD">
      <w:pPr>
        <w:widowControl w:val="0"/>
        <w:spacing w:after="0" w:line="240" w:lineRule="auto"/>
        <w:jc w:val="both"/>
      </w:pPr>
      <w:r w:rsidRPr="006102FD">
        <w:rPr>
          <w:rFonts w:ascii="Arial" w:hAnsi="Arial" w:cs="Arial"/>
          <w:iCs/>
        </w:rPr>
        <w:t>4.2.</w:t>
      </w:r>
      <w:r w:rsidR="0093367A">
        <w:rPr>
          <w:rFonts w:ascii="Arial" w:hAnsi="Arial" w:cs="Arial"/>
          <w:iCs/>
        </w:rPr>
        <w:t>4</w:t>
      </w:r>
      <w:r w:rsidRPr="006102FD">
        <w:rPr>
          <w:rFonts w:ascii="Arial" w:hAnsi="Arial" w:cs="Arial"/>
          <w:iCs/>
        </w:rPr>
        <w:t>. Prekės garantiją užtikrinantis dokumentas</w:t>
      </w:r>
      <w:r w:rsidR="00184A77">
        <w:rPr>
          <w:rFonts w:ascii="Arial" w:hAnsi="Arial" w:cs="Arial"/>
          <w:iCs/>
        </w:rPr>
        <w:t>.</w:t>
      </w:r>
    </w:p>
    <w:p w14:paraId="330E83CC" w14:textId="56086259" w:rsidR="006102FD" w:rsidRDefault="006102FD" w:rsidP="006102FD">
      <w:pPr>
        <w:widowControl w:val="0"/>
        <w:spacing w:after="0" w:line="240" w:lineRule="auto"/>
        <w:jc w:val="both"/>
        <w:rPr>
          <w:rFonts w:ascii="Arial" w:hAnsi="Arial" w:cs="Arial"/>
          <w:iCs/>
        </w:rPr>
      </w:pPr>
      <w:r w:rsidRPr="006102FD">
        <w:rPr>
          <w:rFonts w:ascii="Arial" w:hAnsi="Arial" w:cs="Arial"/>
          <w:iCs/>
        </w:rPr>
        <w:t>4.2.</w:t>
      </w:r>
      <w:r w:rsidR="0093367A">
        <w:rPr>
          <w:rFonts w:ascii="Arial" w:hAnsi="Arial" w:cs="Arial"/>
          <w:iCs/>
        </w:rPr>
        <w:t>5</w:t>
      </w:r>
      <w:r w:rsidRPr="006102FD">
        <w:rPr>
          <w:rFonts w:ascii="Arial" w:hAnsi="Arial" w:cs="Arial"/>
          <w:iCs/>
        </w:rPr>
        <w:t>. Prekės dokumentas įrodantis jos pagaminimo datą.</w:t>
      </w:r>
    </w:p>
    <w:p w14:paraId="092B76CE"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bCs/>
          <w:sz w:val="22"/>
          <w:szCs w:val="22"/>
        </w:rPr>
      </w:pPr>
    </w:p>
    <w:p w14:paraId="5D3EBFE9" w14:textId="2E262A24"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bCs/>
          <w:sz w:val="22"/>
          <w:szCs w:val="22"/>
        </w:rPr>
        <w:t>5. TECHNINĖS SPECIFIKACIJOS PRIEDAI:</w:t>
      </w:r>
    </w:p>
    <w:p w14:paraId="4B5536B2" w14:textId="7FE642BA" w:rsidR="007102A0" w:rsidRPr="00646018" w:rsidRDefault="00DF78BA">
      <w:pPr>
        <w:pStyle w:val="Betarp"/>
        <w:jc w:val="both"/>
      </w:pPr>
      <w:r w:rsidRPr="00646018">
        <w:rPr>
          <w:rFonts w:ascii="Arial" w:hAnsi="Arial" w:cs="Arial"/>
          <w:sz w:val="22"/>
        </w:rPr>
        <w:t>1 priedas. Prekių atitikties techninės specifikacijos reikalavimams palyginamoji lentelė</w:t>
      </w:r>
      <w:r w:rsidR="00B76FEF">
        <w:rPr>
          <w:rFonts w:ascii="Arial" w:hAnsi="Arial" w:cs="Arial"/>
          <w:sz w:val="22"/>
        </w:rPr>
        <w:t>.</w:t>
      </w:r>
    </w:p>
    <w:p w14:paraId="2D31110A" w14:textId="77777777" w:rsidR="007102A0" w:rsidRPr="00646018" w:rsidRDefault="007102A0">
      <w:pPr>
        <w:pStyle w:val="Betarp"/>
        <w:jc w:val="both"/>
        <w:rPr>
          <w:rFonts w:ascii="Arial" w:hAnsi="Arial" w:cs="Arial"/>
          <w:sz w:val="22"/>
        </w:rPr>
      </w:pPr>
      <w:bookmarkStart w:id="5" w:name="_Hlk1268480851"/>
      <w:bookmarkEnd w:id="5"/>
    </w:p>
    <w:p w14:paraId="4E677A2F" w14:textId="77777777" w:rsidR="007102A0" w:rsidRPr="00646018" w:rsidRDefault="00DF78BA" w:rsidP="00D30C05">
      <w:pPr>
        <w:pStyle w:val="Betarp"/>
        <w:jc w:val="center"/>
      </w:pPr>
      <w:r w:rsidRPr="00646018">
        <w:rPr>
          <w:rFonts w:ascii="Arial" w:hAnsi="Arial" w:cs="Arial"/>
          <w:sz w:val="22"/>
        </w:rPr>
        <w:t>_________________</w:t>
      </w:r>
    </w:p>
    <w:sectPr w:rsidR="007102A0" w:rsidRPr="00646018" w:rsidSect="00992B6A">
      <w:headerReference w:type="default" r:id="rId9"/>
      <w:footerReference w:type="default" r:id="rId10"/>
      <w:pgSz w:w="11906" w:h="16838"/>
      <w:pgMar w:top="993"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F230" w14:textId="77777777" w:rsidR="00D70A71" w:rsidRDefault="00D70A71">
      <w:pPr>
        <w:spacing w:after="0" w:line="240" w:lineRule="auto"/>
      </w:pPr>
      <w:r>
        <w:separator/>
      </w:r>
    </w:p>
  </w:endnote>
  <w:endnote w:type="continuationSeparator" w:id="0">
    <w:p w14:paraId="6C1A2DED" w14:textId="77777777" w:rsidR="00D70A71" w:rsidRDefault="00D70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37255"/>
      <w:docPartObj>
        <w:docPartGallery w:val="Page Numbers (Bottom of Page)"/>
        <w:docPartUnique/>
      </w:docPartObj>
    </w:sdtPr>
    <w:sdtContent>
      <w:p w14:paraId="0EAC1576" w14:textId="77777777" w:rsidR="007102A0" w:rsidRDefault="00DF78BA">
        <w:pPr>
          <w:pStyle w:val="Porat"/>
          <w:jc w:val="center"/>
        </w:pPr>
        <w:r>
          <w:fldChar w:fldCharType="begin"/>
        </w:r>
        <w:r>
          <w:instrText>PAGE</w:instrText>
        </w:r>
        <w:r>
          <w:fldChar w:fldCharType="separate"/>
        </w:r>
        <w:r>
          <w:t>2</w:t>
        </w:r>
        <w:r>
          <w:fldChar w:fldCharType="end"/>
        </w:r>
      </w:p>
    </w:sdtContent>
  </w:sdt>
  <w:p w14:paraId="7AC00570" w14:textId="77777777" w:rsidR="007102A0" w:rsidRDefault="007102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67692" w14:textId="77777777" w:rsidR="00D70A71" w:rsidRDefault="00D70A71">
      <w:pPr>
        <w:spacing w:after="0" w:line="240" w:lineRule="auto"/>
      </w:pPr>
      <w:r>
        <w:separator/>
      </w:r>
    </w:p>
  </w:footnote>
  <w:footnote w:type="continuationSeparator" w:id="0">
    <w:p w14:paraId="3B92346C" w14:textId="77777777" w:rsidR="00D70A71" w:rsidRDefault="00D70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EE05" w14:textId="77777777" w:rsidR="00992B6A" w:rsidRDefault="00992B6A">
    <w:pPr>
      <w:pStyle w:val="Antrats"/>
    </w:pPr>
  </w:p>
  <w:p w14:paraId="41F80DD4" w14:textId="77777777" w:rsidR="00992B6A" w:rsidRDefault="00992B6A" w:rsidP="00992B6A">
    <w:pPr>
      <w:tabs>
        <w:tab w:val="center" w:pos="4819"/>
        <w:tab w:val="right" w:pos="9638"/>
      </w:tabs>
      <w:suppressAutoHyphens w:val="0"/>
      <w:spacing w:after="0" w:line="240" w:lineRule="auto"/>
      <w:ind w:firstLine="357"/>
      <w:jc w:val="right"/>
      <w:rPr>
        <w:rFonts w:ascii="Arial" w:eastAsia="Calibri" w:hAnsi="Arial" w:cs="Arial"/>
      </w:rPr>
    </w:pPr>
  </w:p>
  <w:p w14:paraId="5FE413E1" w14:textId="0CFA2DB0" w:rsidR="00992B6A" w:rsidRPr="00992B6A" w:rsidRDefault="00992B6A" w:rsidP="00992B6A">
    <w:pPr>
      <w:tabs>
        <w:tab w:val="center" w:pos="4819"/>
        <w:tab w:val="right" w:pos="9638"/>
      </w:tabs>
      <w:suppressAutoHyphens w:val="0"/>
      <w:spacing w:after="0" w:line="240" w:lineRule="auto"/>
      <w:ind w:firstLine="357"/>
      <w:jc w:val="right"/>
      <w:rPr>
        <w:rFonts w:ascii="Arial" w:eastAsia="Calibri" w:hAnsi="Arial" w:cs="Arial"/>
      </w:rPr>
    </w:pPr>
    <w:r>
      <w:rPr>
        <w:rFonts w:ascii="Arial" w:eastAsia="Calibri" w:hAnsi="Arial" w:cs="Arial"/>
      </w:rPr>
      <w:t xml:space="preserve">               </w:t>
    </w:r>
    <w:r w:rsidRPr="00992B6A">
      <w:rPr>
        <w:rFonts w:ascii="Arial" w:eastAsia="Calibri" w:hAnsi="Arial" w:cs="Arial"/>
      </w:rPr>
      <w:t xml:space="preserve">Atviro konkurso Specialiųjų sąlygų </w:t>
    </w:r>
  </w:p>
  <w:p w14:paraId="4BDB90EE" w14:textId="54C5AB3C" w:rsidR="00992B6A" w:rsidRPr="00992B6A" w:rsidRDefault="00992B6A" w:rsidP="00992B6A">
    <w:pPr>
      <w:tabs>
        <w:tab w:val="center" w:pos="4819"/>
        <w:tab w:val="right" w:pos="9638"/>
      </w:tabs>
      <w:suppressAutoHyphens w:val="0"/>
      <w:spacing w:after="0" w:line="240" w:lineRule="auto"/>
      <w:ind w:firstLine="357"/>
      <w:jc w:val="right"/>
      <w:rPr>
        <w:rFonts w:ascii="Arial" w:eastAsia="Calibri" w:hAnsi="Arial" w:cs="Arial"/>
      </w:rPr>
    </w:pPr>
    <w:r w:rsidRPr="00992B6A">
      <w:rPr>
        <w:rFonts w:ascii="Arial" w:eastAsia="Calibri" w:hAnsi="Arial" w:cs="Arial"/>
      </w:rPr>
      <w:t xml:space="preserve">                                                                                     1 priedas „Techninė specifikacija“</w:t>
    </w:r>
  </w:p>
  <w:p w14:paraId="7C133B20" w14:textId="77777777" w:rsidR="00992B6A" w:rsidRDefault="00992B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EF106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2912"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41258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40DB5"/>
    <w:rsid w:val="00043677"/>
    <w:rsid w:val="00047F18"/>
    <w:rsid w:val="0009184F"/>
    <w:rsid w:val="00092335"/>
    <w:rsid w:val="000A1AB3"/>
    <w:rsid w:val="000A283D"/>
    <w:rsid w:val="000F6FD1"/>
    <w:rsid w:val="00101148"/>
    <w:rsid w:val="00110571"/>
    <w:rsid w:val="00151C63"/>
    <w:rsid w:val="00183739"/>
    <w:rsid w:val="00184A77"/>
    <w:rsid w:val="00186078"/>
    <w:rsid w:val="001938CA"/>
    <w:rsid w:val="001961CA"/>
    <w:rsid w:val="001A3FF6"/>
    <w:rsid w:val="001A46A2"/>
    <w:rsid w:val="001B50BC"/>
    <w:rsid w:val="001D31CF"/>
    <w:rsid w:val="001F7C23"/>
    <w:rsid w:val="00201982"/>
    <w:rsid w:val="0023414A"/>
    <w:rsid w:val="002531B1"/>
    <w:rsid w:val="002752FE"/>
    <w:rsid w:val="002B30E5"/>
    <w:rsid w:val="002D537E"/>
    <w:rsid w:val="002F37E7"/>
    <w:rsid w:val="002F5836"/>
    <w:rsid w:val="00307722"/>
    <w:rsid w:val="0032733D"/>
    <w:rsid w:val="00347571"/>
    <w:rsid w:val="0036390A"/>
    <w:rsid w:val="003D3A94"/>
    <w:rsid w:val="003D774C"/>
    <w:rsid w:val="003E78E8"/>
    <w:rsid w:val="00402595"/>
    <w:rsid w:val="00442063"/>
    <w:rsid w:val="00466325"/>
    <w:rsid w:val="00494D76"/>
    <w:rsid w:val="004A1511"/>
    <w:rsid w:val="004A38E0"/>
    <w:rsid w:val="004C3482"/>
    <w:rsid w:val="004E2886"/>
    <w:rsid w:val="004E756A"/>
    <w:rsid w:val="0050241C"/>
    <w:rsid w:val="005111EA"/>
    <w:rsid w:val="0053492E"/>
    <w:rsid w:val="0053773E"/>
    <w:rsid w:val="00544312"/>
    <w:rsid w:val="00551D29"/>
    <w:rsid w:val="00564CBC"/>
    <w:rsid w:val="00587AD2"/>
    <w:rsid w:val="005A10A2"/>
    <w:rsid w:val="005A4314"/>
    <w:rsid w:val="005B2DFE"/>
    <w:rsid w:val="005B6211"/>
    <w:rsid w:val="005D07C5"/>
    <w:rsid w:val="005D40E5"/>
    <w:rsid w:val="006037F7"/>
    <w:rsid w:val="006102FD"/>
    <w:rsid w:val="006129EB"/>
    <w:rsid w:val="00620EDF"/>
    <w:rsid w:val="006411A5"/>
    <w:rsid w:val="00646018"/>
    <w:rsid w:val="0065422E"/>
    <w:rsid w:val="0065617A"/>
    <w:rsid w:val="0068474A"/>
    <w:rsid w:val="006B74B5"/>
    <w:rsid w:val="006F0D03"/>
    <w:rsid w:val="00705A23"/>
    <w:rsid w:val="007102A0"/>
    <w:rsid w:val="00717F9C"/>
    <w:rsid w:val="0074644D"/>
    <w:rsid w:val="007633EA"/>
    <w:rsid w:val="0077116F"/>
    <w:rsid w:val="00772536"/>
    <w:rsid w:val="0077636B"/>
    <w:rsid w:val="00787913"/>
    <w:rsid w:val="007B1EC9"/>
    <w:rsid w:val="007D22DA"/>
    <w:rsid w:val="007F33BF"/>
    <w:rsid w:val="0080020C"/>
    <w:rsid w:val="0080339E"/>
    <w:rsid w:val="00804582"/>
    <w:rsid w:val="008065F9"/>
    <w:rsid w:val="008243B0"/>
    <w:rsid w:val="008361A6"/>
    <w:rsid w:val="0085597A"/>
    <w:rsid w:val="00867A31"/>
    <w:rsid w:val="008741F0"/>
    <w:rsid w:val="00875D98"/>
    <w:rsid w:val="008A4A8B"/>
    <w:rsid w:val="008B2515"/>
    <w:rsid w:val="008E586D"/>
    <w:rsid w:val="00901DB0"/>
    <w:rsid w:val="009246BF"/>
    <w:rsid w:val="0093367A"/>
    <w:rsid w:val="00946EE4"/>
    <w:rsid w:val="00982445"/>
    <w:rsid w:val="00992B6A"/>
    <w:rsid w:val="009C18F3"/>
    <w:rsid w:val="009C2385"/>
    <w:rsid w:val="009C2478"/>
    <w:rsid w:val="009D60A6"/>
    <w:rsid w:val="009E7945"/>
    <w:rsid w:val="009F530E"/>
    <w:rsid w:val="00A016DD"/>
    <w:rsid w:val="00A030BC"/>
    <w:rsid w:val="00A34470"/>
    <w:rsid w:val="00A4065B"/>
    <w:rsid w:val="00A409AA"/>
    <w:rsid w:val="00A4672D"/>
    <w:rsid w:val="00A762EC"/>
    <w:rsid w:val="00A87979"/>
    <w:rsid w:val="00AC41C7"/>
    <w:rsid w:val="00AC7FB6"/>
    <w:rsid w:val="00AD4439"/>
    <w:rsid w:val="00AD65AD"/>
    <w:rsid w:val="00AE4FCF"/>
    <w:rsid w:val="00AE5F21"/>
    <w:rsid w:val="00AF5106"/>
    <w:rsid w:val="00B348A3"/>
    <w:rsid w:val="00B35BA6"/>
    <w:rsid w:val="00B56ABC"/>
    <w:rsid w:val="00B643FB"/>
    <w:rsid w:val="00B76FEF"/>
    <w:rsid w:val="00BC36CE"/>
    <w:rsid w:val="00BD2FB4"/>
    <w:rsid w:val="00BE45D4"/>
    <w:rsid w:val="00BE5304"/>
    <w:rsid w:val="00C00F09"/>
    <w:rsid w:val="00C21F4B"/>
    <w:rsid w:val="00C239A8"/>
    <w:rsid w:val="00C44427"/>
    <w:rsid w:val="00C618D7"/>
    <w:rsid w:val="00C62E69"/>
    <w:rsid w:val="00C95AF4"/>
    <w:rsid w:val="00CA2F3D"/>
    <w:rsid w:val="00CE34AB"/>
    <w:rsid w:val="00D0551C"/>
    <w:rsid w:val="00D30C05"/>
    <w:rsid w:val="00D50CA7"/>
    <w:rsid w:val="00D5440D"/>
    <w:rsid w:val="00D608DF"/>
    <w:rsid w:val="00D6259C"/>
    <w:rsid w:val="00D70A71"/>
    <w:rsid w:val="00D767E3"/>
    <w:rsid w:val="00D97937"/>
    <w:rsid w:val="00DB2705"/>
    <w:rsid w:val="00DF001C"/>
    <w:rsid w:val="00DF78BA"/>
    <w:rsid w:val="00E40955"/>
    <w:rsid w:val="00E575AF"/>
    <w:rsid w:val="00E648E6"/>
    <w:rsid w:val="00E830A0"/>
    <w:rsid w:val="00E95F8C"/>
    <w:rsid w:val="00EB7B92"/>
    <w:rsid w:val="00EC1138"/>
    <w:rsid w:val="00ED3B20"/>
    <w:rsid w:val="00EF7834"/>
    <w:rsid w:val="00F01F8F"/>
    <w:rsid w:val="00F06732"/>
    <w:rsid w:val="00F42157"/>
    <w:rsid w:val="00F47D57"/>
    <w:rsid w:val="00F92FC5"/>
    <w:rsid w:val="00FA007B"/>
    <w:rsid w:val="00FA18A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Numatytasispastraiposriftas"/>
    <w:uiPriority w:val="20"/>
    <w:qFormat/>
    <w:rsid w:val="00472A60"/>
    <w:rPr>
      <w:i/>
      <w:iCs/>
    </w:rPr>
  </w:style>
  <w:style w:type="character" w:customStyle="1" w:styleId="SraopastraipaDiagrama">
    <w:name w:val="Sąrašo pastraipa Diagrama"/>
    <w:basedOn w:val="Numatytasispastraiposriftas"/>
    <w:link w:val="Sraopastraipa"/>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PoratDiagrama">
    <w:name w:val="Poraštė Diagrama"/>
    <w:basedOn w:val="Numatytasispastraiposriftas"/>
    <w:link w:val="Porat"/>
    <w:uiPriority w:val="99"/>
    <w:qFormat/>
    <w:rsid w:val="00472A60"/>
  </w:style>
  <w:style w:type="character" w:customStyle="1" w:styleId="form-control">
    <w:name w:val="form-control"/>
    <w:basedOn w:val="Numatytasispastraiposriftas"/>
    <w:qFormat/>
    <w:rsid w:val="00CF0340"/>
  </w:style>
  <w:style w:type="character" w:styleId="Komentaronuoroda">
    <w:name w:val="annotation reference"/>
    <w:basedOn w:val="Numatytasispastraiposriftas"/>
    <w:uiPriority w:val="99"/>
    <w:semiHidden/>
    <w:unhideWhenUsed/>
    <w:qFormat/>
    <w:rsid w:val="006C7168"/>
    <w:rPr>
      <w:sz w:val="16"/>
      <w:szCs w:val="16"/>
    </w:rPr>
  </w:style>
  <w:style w:type="character" w:customStyle="1" w:styleId="KomentarotekstasDiagrama">
    <w:name w:val="Komentaro tekstas Diagrama"/>
    <w:basedOn w:val="Numatytasispastraiposriftas"/>
    <w:link w:val="Komentarotekstas"/>
    <w:uiPriority w:val="99"/>
    <w:qFormat/>
    <w:rsid w:val="006C7168"/>
    <w:rPr>
      <w:sz w:val="20"/>
      <w:szCs w:val="20"/>
    </w:rPr>
  </w:style>
  <w:style w:type="character" w:customStyle="1" w:styleId="KomentarotemaDiagrama">
    <w:name w:val="Komentaro tema Diagrama"/>
    <w:basedOn w:val="KomentarotekstasDiagrama"/>
    <w:link w:val="Komentarotema"/>
    <w:uiPriority w:val="99"/>
    <w:semiHidden/>
    <w:qFormat/>
    <w:rsid w:val="006C7168"/>
    <w:rPr>
      <w:b/>
      <w:bCs/>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Betarp">
    <w:name w:val="No Spacing"/>
    <w:uiPriority w:val="1"/>
    <w:qFormat/>
    <w:rsid w:val="00472A60"/>
    <w:rPr>
      <w:rFonts w:ascii="Times New Roman" w:hAnsi="Times New Roman" w:cs="Times New Roman"/>
      <w:sz w:val="24"/>
    </w:rPr>
  </w:style>
  <w:style w:type="paragraph" w:customStyle="1" w:styleId="Bodytext1">
    <w:name w:val="Body text1"/>
    <w:basedOn w:val="prastasis"/>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472A60"/>
    <w:pPr>
      <w:shd w:val="clear" w:color="auto" w:fill="FFFFFF"/>
      <w:spacing w:after="0" w:line="269" w:lineRule="exact"/>
      <w:ind w:hanging="400"/>
    </w:pPr>
    <w:rPr>
      <w:i/>
      <w:iCs/>
      <w:sz w:val="23"/>
      <w:szCs w:val="23"/>
    </w:rPr>
  </w:style>
  <w:style w:type="paragraph" w:styleId="Sraopastraipa">
    <w:name w:val="List Paragraph"/>
    <w:basedOn w:val="prastasis"/>
    <w:link w:val="SraopastraipaDiagrama"/>
    <w:uiPriority w:val="34"/>
    <w:qFormat/>
    <w:rsid w:val="00472A60"/>
    <w:pPr>
      <w:ind w:left="720"/>
      <w:contextualSpacing/>
    </w:pPr>
  </w:style>
  <w:style w:type="paragraph" w:customStyle="1" w:styleId="Bodytext90">
    <w:name w:val="Body text (9)"/>
    <w:basedOn w:val="prastasis"/>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paragraph" w:styleId="Pataisymai">
    <w:name w:val="Revision"/>
    <w:uiPriority w:val="99"/>
    <w:semiHidden/>
    <w:qFormat/>
    <w:rsid w:val="006C7168"/>
    <w:rPr>
      <w:sz w:val="22"/>
    </w:rPr>
  </w:style>
  <w:style w:type="paragraph" w:styleId="Komentarotekstas">
    <w:name w:val="annotation text"/>
    <w:basedOn w:val="prastasis"/>
    <w:link w:val="KomentarotekstasDiagrama"/>
    <w:uiPriority w:val="99"/>
    <w:unhideWhenUsed/>
    <w:qFormat/>
    <w:rsid w:val="006C7168"/>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C7168"/>
    <w:rPr>
      <w:b/>
      <w:bCs/>
    </w:rPr>
  </w:style>
  <w:style w:type="paragraph" w:styleId="Antrats">
    <w:name w:val="header"/>
    <w:basedOn w:val="prastasis"/>
    <w:link w:val="AntratsDiagrama"/>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64601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B2CE-AEB7-463B-B5FD-A063A643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2915</Words>
  <Characters>1662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Edita Danupienė | VMU</cp:lastModifiedBy>
  <cp:revision>37</cp:revision>
  <dcterms:created xsi:type="dcterms:W3CDTF">2026-03-05T08:05:00Z</dcterms:created>
  <dcterms:modified xsi:type="dcterms:W3CDTF">2026-03-19T11:19:00Z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